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24" w:rsidP="00825524" w:rsidRDefault="00825524">
      <w:bookmarkStart w:name="_GoBack" w:id="0"/>
      <w:bookmarkEnd w:id="0"/>
      <w:r>
        <w:t>YEM HAMMADESİ VE YEM KATKI MADDESİ SATIN ALINACAKTIR</w:t>
      </w:r>
    </w:p>
    <w:p w:rsidR="00825524" w:rsidP="00825524" w:rsidRDefault="00825524">
      <w:r>
        <w:t>TARIM İŞLETMELERİ GENEL MÜDÜRLÜĞÜ GÖZLÜ TARIM İŞLETMESİ MÜDÜRLÜĞÜ</w:t>
      </w:r>
    </w:p>
    <w:p w:rsidR="00825524" w:rsidP="00825524" w:rsidRDefault="00825524">
      <w:r>
        <w:t>İhale Kayıt Numarası</w:t>
      </w:r>
      <w:r>
        <w:tab/>
        <w:t>:</w:t>
      </w:r>
      <w:r>
        <w:t>2026/1274823</w:t>
      </w:r>
    </w:p>
    <w:p w:rsidR="00825524" w:rsidP="00825524" w:rsidRDefault="00825524">
      <w:r>
        <w:t>İşin Adı</w:t>
      </w:r>
      <w:r>
        <w:tab/>
        <w:t>:</w:t>
      </w:r>
      <w:r>
        <w:t xml:space="preserve">Yem </w:t>
      </w:r>
      <w:r>
        <w:t>Hammaddesi</w:t>
      </w:r>
      <w:r>
        <w:t xml:space="preserve"> Ve Yem Katkı Maddesi Alımı</w:t>
      </w:r>
    </w:p>
    <w:p w:rsidR="00825524" w:rsidP="00825524" w:rsidRDefault="00825524">
      <w:r>
        <w:t>İhale Türü - Usulü: Mal</w:t>
      </w:r>
      <w:r>
        <w:t xml:space="preserve"> Alımı - Açık İhale Usulü</w:t>
      </w:r>
    </w:p>
    <w:p w:rsidR="00825524" w:rsidP="00825524" w:rsidRDefault="00825524">
      <w:r>
        <w:t>1 - İdarenin</w:t>
      </w:r>
    </w:p>
    <w:p w:rsidR="00825524" w:rsidP="00825524" w:rsidRDefault="00825524">
      <w:r>
        <w:t>a) Adresi</w:t>
      </w:r>
      <w:r>
        <w:tab/>
        <w:t>:</w:t>
      </w:r>
      <w:r>
        <w:t>GÖZLÜ TARIM ISLETMESI MÜDÜRLÜGÜ</w:t>
      </w:r>
    </w:p>
    <w:p w:rsidR="00825524" w:rsidP="00825524" w:rsidRDefault="00825524">
      <w:r>
        <w:t>b) Telefon ve faks numarası</w:t>
      </w:r>
      <w:r>
        <w:tab/>
        <w:t>:</w:t>
      </w:r>
      <w:r>
        <w:t>03326228701 - 3326228707</w:t>
      </w:r>
    </w:p>
    <w:p w:rsidR="00825524" w:rsidP="00825524" w:rsidRDefault="00825524">
      <w:r>
        <w:t>c) Elektronik posta adresi</w:t>
      </w:r>
      <w:r>
        <w:tab/>
        <w:t>:</w:t>
      </w:r>
      <w:r>
        <w:t>gozlu@tigem.gov.tr</w:t>
      </w:r>
    </w:p>
    <w:p w:rsidR="00825524" w:rsidP="00825524" w:rsidRDefault="00825524">
      <w:r>
        <w:t>ç) İhale / Ön Yeterlik dokümanının</w:t>
      </w:r>
    </w:p>
    <w:p w:rsidR="00825524" w:rsidP="00825524" w:rsidRDefault="00825524">
      <w:r>
        <w:t>Görülebileceği internet adresi</w:t>
      </w:r>
      <w:r>
        <w:tab/>
        <w:t>:</w:t>
      </w:r>
      <w:r>
        <w:t>www.tigem.gov.tr</w:t>
      </w:r>
    </w:p>
    <w:p w:rsidR="00825524" w:rsidP="00825524" w:rsidRDefault="00825524">
      <w:r>
        <w:t>2 - İhale konusu malın</w:t>
      </w:r>
    </w:p>
    <w:p w:rsidR="00825524" w:rsidP="00825524" w:rsidRDefault="00825524">
      <w:r>
        <w:t>a) Niteliği, türü ve miktarı</w:t>
      </w:r>
      <w:r>
        <w:tab/>
        <w:t>:</w:t>
      </w:r>
      <w:r>
        <w:t>7 Kalem 5000 Ton Yem Katkı Maddesi ve Yem hammaddesi Alımı</w:t>
      </w:r>
    </w:p>
    <w:p w:rsidR="00825524" w:rsidP="00825524" w:rsidRDefault="00825524">
      <w:r>
        <w:t>b) Teslim [yeri / yerleri]</w:t>
      </w:r>
      <w:r>
        <w:tab/>
        <w:t>:</w:t>
      </w:r>
      <w:r>
        <w:tab/>
        <w:t>Gözlü Tarım İşletmesi Müdürlüğü</w:t>
      </w:r>
    </w:p>
    <w:p w:rsidR="00825524" w:rsidP="00825524" w:rsidRDefault="00825524">
      <w:r>
        <w:t>c</w:t>
      </w:r>
      <w:r>
        <w:t>) Teslim [tarihi / tarihleri]</w:t>
      </w:r>
      <w:r>
        <w:tab/>
        <w:t>:T</w:t>
      </w:r>
      <w:r>
        <w:t>eknik Şartnamelerde belirtilmiştir</w:t>
      </w:r>
    </w:p>
    <w:p w:rsidR="00825524" w:rsidP="00825524" w:rsidRDefault="00825524">
      <w:r>
        <w:t>3- İhalenin / Ön Yeterlik /</w:t>
      </w:r>
    </w:p>
    <w:p w:rsidR="00825524" w:rsidP="00825524" w:rsidRDefault="00825524">
      <w:r>
        <w:t>Yeterlik Değerlendirmesinin:</w:t>
      </w:r>
    </w:p>
    <w:p w:rsidR="00825524" w:rsidP="00825524" w:rsidRDefault="00825524">
      <w:r>
        <w:t xml:space="preserve">a) Yapılacağı yer: </w:t>
      </w:r>
      <w:r>
        <w:t xml:space="preserve">Gözlü Tarım İşletmesi </w:t>
      </w:r>
      <w:r>
        <w:t>Müdürlüğü</w:t>
      </w:r>
      <w:r>
        <w:t xml:space="preserve"> Sarayönü</w:t>
      </w:r>
    </w:p>
    <w:p w:rsidR="00825524" w:rsidP="00825524" w:rsidRDefault="00825524">
      <w:r>
        <w:t xml:space="preserve">b) Tarihi ve saati: </w:t>
      </w:r>
      <w:r>
        <w:t>17.07.2026 - 11:00</w:t>
      </w:r>
    </w:p>
    <w:p w:rsidR="00825524" w:rsidP="00825524" w:rsidRDefault="00825524">
      <w:r>
        <w:t>4-İhaleye katılabilme şartları ve istenilen belgeler ile yeterlik değerlendir</w:t>
      </w:r>
      <w:r>
        <w:t>mesinde uygulanacak kriterler:</w:t>
      </w:r>
    </w:p>
    <w:p w:rsidR="00825524" w:rsidP="00825524" w:rsidRDefault="00825524">
      <w:r>
        <w:t>İstekliler teklif ettikleri bedelin % 3’ ünden az olmamak üzere geçici teminat verecektir.</w:t>
      </w:r>
    </w:p>
    <w:p w:rsidR="00825524" w:rsidP="00825524" w:rsidRDefault="00825524">
      <w:r>
        <w:t>Bu ihalede, İhale kararı ve sözleşmeye ait Damga Vergisi, sözleşmeye ait giderler, resim, harç ve her türlü yasal ödemeler yükleniciye aittir.</w:t>
      </w:r>
    </w:p>
    <w:p w:rsidR="00825524" w:rsidP="00825524" w:rsidRDefault="00825524"/>
    <w:p w:rsidR="006A26E6" w:rsidRDefault="006A26E6"/>
    <w:sectPr w:rsidR="006A26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524"/>
    <w:rsid w:val="006A26E6"/>
    <w:rsid w:val="00825524"/>
    <w:rsid w:val="00C6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0ECBB"/>
  <w15:chartTrackingRefBased/>
  <w15:docId w15:val="{B4176023-9FF4-4EE8-999F-A9384DB4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Bünyamin Ulukavak</dc:creator>
  <cp:keywords/>
  <dc:description/>
  <cp:lastModifiedBy>Bünyamin Ulukavak</cp:lastModifiedBy>
  <cp:revision>2</cp:revision>
  <dcterms:created xsi:type="dcterms:W3CDTF">2026-07-09T06:38:00Z</dcterms:created>
  <dcterms:modified xsi:type="dcterms:W3CDTF">2026-07-09T06:44:00Z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>fbac68b0-a9e0-4a4d-a0de-21c92fd17259</vt:lpwstr>
  </op:property>
  <op:property fmtid="{D5CDD505-2E9C-101B-9397-08002B2CF9AE}" pid="3" name="VeriketUD">
    <vt:lpwstr>qrg4v+kYlu41u9Liqbx3dWPXOolBWU0R/4KGm8/O5aM=</vt:lpwstr>
  </op:property>
  <op:property fmtid="{D5CDD505-2E9C-101B-9397-08002B2CF9AE}" pid="4" name="VeriketAuthor">
    <vt:lpwstr>P3HRr74udD73UoUU6sKqzmDpEPmXeIN5z2ZhWc+lFpc=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